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3F98B" w14:textId="5414A9AB" w:rsidR="00702EE4" w:rsidRDefault="00702EE4" w:rsidP="00702EE4">
      <w:pPr>
        <w:keepNext/>
        <w:jc w:val="center"/>
        <w:outlineLvl w:val="0"/>
        <w:rPr>
          <w:rFonts w:ascii="Arial" w:hAnsi="Arial" w:cs="Arial"/>
          <w:b/>
          <w:bCs/>
          <w:kern w:val="32"/>
          <w:sz w:val="32"/>
          <w:szCs w:val="32"/>
        </w:rPr>
      </w:pPr>
      <w:bookmarkStart w:id="0" w:name="_Toc280730931"/>
      <w:bookmarkStart w:id="1" w:name="_Toc94189630"/>
      <w:r>
        <w:rPr>
          <w:rFonts w:ascii="Arial" w:hAnsi="Arial" w:cs="Arial"/>
          <w:b/>
          <w:bCs/>
          <w:kern w:val="32"/>
          <w:sz w:val="32"/>
          <w:szCs w:val="32"/>
        </w:rPr>
        <w:t>SABATO DELLE BEATA VERGINE MARIA</w:t>
      </w:r>
    </w:p>
    <w:p w14:paraId="7B973327" w14:textId="334C45D6" w:rsidR="0010300A" w:rsidRPr="0010300A" w:rsidRDefault="0010300A" w:rsidP="0010300A">
      <w:pPr>
        <w:pStyle w:val="Titolo1"/>
        <w:spacing w:before="0" w:after="120"/>
        <w:jc w:val="center"/>
      </w:pPr>
      <w:bookmarkStart w:id="2" w:name="_Toc291431814"/>
      <w:bookmarkStart w:id="3" w:name="_Toc94190578"/>
      <w:bookmarkStart w:id="4" w:name="_Toc291431808"/>
      <w:bookmarkStart w:id="5" w:name="_Toc94190572"/>
      <w:bookmarkStart w:id="6" w:name="_Toc291431799"/>
      <w:bookmarkStart w:id="7" w:name="_Toc94190563"/>
      <w:bookmarkStart w:id="8" w:name="_Toc291431782"/>
      <w:bookmarkStart w:id="9" w:name="_Toc94190546"/>
      <w:bookmarkEnd w:id="0"/>
      <w:bookmarkEnd w:id="1"/>
      <w:r w:rsidRPr="0010300A">
        <w:t xml:space="preserve">Gementi e piangenti in questa valle di lacrime </w:t>
      </w:r>
    </w:p>
    <w:p w14:paraId="2A21D068" w14:textId="40F3B166" w:rsidR="0010300A" w:rsidRPr="004F20D9" w:rsidRDefault="0010300A" w:rsidP="00D404E9">
      <w:pPr>
        <w:spacing w:after="120"/>
        <w:jc w:val="both"/>
        <w:rPr>
          <w:rFonts w:ascii="Arial" w:hAnsi="Arial" w:cs="Arial"/>
          <w:i/>
          <w:color w:val="000000"/>
        </w:rPr>
      </w:pPr>
      <w:r w:rsidRPr="004F20D9">
        <w:rPr>
          <w:rFonts w:ascii="Arial" w:hAnsi="Arial" w:cs="Arial"/>
          <w:bCs/>
        </w:rPr>
        <w:t xml:space="preserve">Un tempo scrivemmo: </w:t>
      </w:r>
      <w:r w:rsidRPr="004F20D9">
        <w:rPr>
          <w:rFonts w:ascii="Arial" w:hAnsi="Arial" w:cs="Arial"/>
        </w:rPr>
        <w:t xml:space="preserve">Ogni lacrima che viene versata sulla nostra terra è il frutto del peccato, che si manifesta come stoltezza, insipienza, arroganza, stupidità, leggerezza, superficialità, prepotenza, dispotismo, schiavizzazione. </w:t>
      </w:r>
      <w:r w:rsidR="00D404E9" w:rsidRPr="004F20D9">
        <w:rPr>
          <w:rFonts w:ascii="Arial" w:hAnsi="Arial" w:cs="Arial"/>
        </w:rPr>
        <w:t xml:space="preserve"> </w:t>
      </w:r>
      <w:r w:rsidRPr="004F20D9">
        <w:rPr>
          <w:rFonts w:ascii="Arial" w:hAnsi="Arial" w:cs="Arial"/>
        </w:rPr>
        <w:t>Tutte queste cose generano morte, disperazione, dolore infinito, perdita della pace, miseria spirituale e fisica, povertà estrema, solitudine incolmabile, separazioni, divisioni, disunioni, divorzi, abolizione della famiglia, unioni non secondo Dio.</w:t>
      </w:r>
      <w:r w:rsidR="00D404E9" w:rsidRPr="004F20D9">
        <w:rPr>
          <w:rFonts w:ascii="Arial" w:hAnsi="Arial" w:cs="Arial"/>
        </w:rPr>
        <w:t xml:space="preserve"> </w:t>
      </w:r>
      <w:r w:rsidRPr="004F20D9">
        <w:rPr>
          <w:rFonts w:ascii="Arial" w:hAnsi="Arial" w:cs="Arial"/>
        </w:rPr>
        <w:t>Questa torre di Babele che è incomprensione e non amore tra gli uomini ingrossa sempre il fiume delle lacrime che allaga il mondo e lo rende una grande devastazione.</w:t>
      </w:r>
      <w:r w:rsidR="00D404E9" w:rsidRPr="004F20D9">
        <w:rPr>
          <w:rFonts w:ascii="Arial" w:hAnsi="Arial" w:cs="Arial"/>
        </w:rPr>
        <w:t xml:space="preserve"> </w:t>
      </w:r>
      <w:r w:rsidRPr="004F20D9">
        <w:rPr>
          <w:rFonts w:ascii="Arial" w:hAnsi="Arial" w:cs="Arial"/>
        </w:rPr>
        <w:t>In questa situazione di pianto e di dolore cosa fa la Vergine Maria? È la Madre che assiste il Figlio suo dimorando ai piedi della sua croce, condividendo con Lui il suo immenso dolore.</w:t>
      </w:r>
      <w:r w:rsidR="00D404E9" w:rsidRPr="004F20D9">
        <w:rPr>
          <w:rFonts w:ascii="Arial" w:hAnsi="Arial" w:cs="Arial"/>
        </w:rPr>
        <w:t xml:space="preserve"> </w:t>
      </w:r>
      <w:r w:rsidRPr="004F20D9">
        <w:rPr>
          <w:rFonts w:ascii="Arial" w:hAnsi="Arial" w:cs="Arial"/>
        </w:rPr>
        <w:t>Un passo delle Lamentazioni ci rivela quanto grande sia il dolore della Vergine Maria, dolore che è nostro, ma che Ella fa suo e lo trasforma in uno strumento di redenzione e di salvezza.</w:t>
      </w:r>
      <w:r w:rsidR="00D404E9" w:rsidRPr="004F20D9">
        <w:rPr>
          <w:rFonts w:ascii="Arial" w:hAnsi="Arial" w:cs="Arial"/>
        </w:rPr>
        <w:t xml:space="preserve"> </w:t>
      </w:r>
      <w:r w:rsidRPr="004F20D9">
        <w:rPr>
          <w:rFonts w:ascii="Arial" w:hAnsi="Arial" w:cs="Arial"/>
          <w:i/>
          <w:color w:val="000000"/>
        </w:rPr>
        <w:t xml:space="preserve">“Voi tutti che passate per la via, considerate e osservate se c’è un dolore simile al mio dolore, al dolore che ora mi tormenta, e con cui il Signore mi ha afflitta nel giorno della sua ira ardente. Dall’alto egli ha scagliato un fuoco, nelle mie ossa lo ha fatto penetrare. Ha teso una rete ai miei piedi, mi ha fatto tornare indietro. Mi ha reso desolata, affranta da languore per sempre. S’è aggravato il giogo delle mie colpe, dalla sua mano sono annodate. Sono cresciute fin sul mio collo e hanno fiaccato la mia forza. Il Signore mi ha messo nelle loro mani, non posso alzarmi” (Lam 1,12-14). </w:t>
      </w:r>
    </w:p>
    <w:p w14:paraId="0EFBD35E" w14:textId="7A415914" w:rsidR="0010300A" w:rsidRPr="004F20D9" w:rsidRDefault="0010300A" w:rsidP="0010300A">
      <w:pPr>
        <w:spacing w:after="120"/>
        <w:jc w:val="both"/>
        <w:rPr>
          <w:rFonts w:ascii="Arial" w:hAnsi="Arial" w:cs="Arial"/>
        </w:rPr>
      </w:pPr>
      <w:r w:rsidRPr="004F20D9">
        <w:rPr>
          <w:rFonts w:ascii="Arial" w:hAnsi="Arial" w:cs="Arial"/>
        </w:rPr>
        <w:t xml:space="preserve">Ecco quale dovrà essere la nostra grandezza: non solo far sì che per mezzo nostro neanche una sola lacrima venga versata dai nostri fratelli. Questo può avvenire rimanendo noi sempre nella più alta santità, in una obbedienza perfetta ai comandamenti del Signore. Ogni trasgressione della Legge di Dio, anche lieve, ingrossa il fiume delle lacrime e aggiunge dolore a dolore. </w:t>
      </w:r>
      <w:r w:rsidR="00D404E9" w:rsidRPr="004F20D9">
        <w:rPr>
          <w:rFonts w:ascii="Arial" w:hAnsi="Arial" w:cs="Arial"/>
        </w:rPr>
        <w:t xml:space="preserve"> </w:t>
      </w:r>
      <w:r w:rsidRPr="004F20D9">
        <w:rPr>
          <w:rFonts w:ascii="Arial" w:hAnsi="Arial" w:cs="Arial"/>
        </w:rPr>
        <w:t xml:space="preserve">Dobbiamo anche essere capaci di assumere le lacrime dei nostri fratelli ed asciugarle. Come si assumono e come si asciugano? Attraverso il nostro grande amore, la nostra immensa carità, la condivisione, il dono del Vangelo, la testimonianza della nostra fede, il portare ciascuno dei nostri fratelli piangenti e doloranti, tristi e sconsolati a Lei, alla nostra Madre celeste, a Lei che sa prendere su di sé tutte le nostre lacrime e le sa asciugare con la sua immensa misericordia e la sua infinita compassione. Imitare la Vergine Maria è interrompere per quanto è nella nostra santità questo fiume di lacrime. Possiamo farlo in tanti modi: regalando un sorriso, dicendo una parola buona, evitando un giudizio, astenendoci da ogni condanna, accogliendo sempre, non dicendo mai frasi oscene ed offensive, pregando, aiutando, sostenendo, facendo bene ogni cosa, studiando, lavorando con coscienza e onestà, partecipando con zelo alla vita della comunità parrocchiale. Infinite sono le opere che possiamo fare perché le lacrime vengano asciugate sul volto dei nostri fratelli. </w:t>
      </w:r>
      <w:r w:rsidR="00D404E9" w:rsidRPr="004F20D9">
        <w:rPr>
          <w:rFonts w:ascii="Arial" w:hAnsi="Arial" w:cs="Arial"/>
        </w:rPr>
        <w:t xml:space="preserve"> </w:t>
      </w:r>
      <w:r w:rsidRPr="004F20D9">
        <w:rPr>
          <w:rFonts w:ascii="Arial" w:hAnsi="Arial" w:cs="Arial"/>
        </w:rPr>
        <w:t xml:space="preserve">Vergine Maria, Madre della </w:t>
      </w:r>
      <w:r w:rsidR="009A3C1A" w:rsidRPr="004F20D9">
        <w:rPr>
          <w:rFonts w:ascii="Arial" w:hAnsi="Arial" w:cs="Arial"/>
        </w:rPr>
        <w:t>Redenzione</w:t>
      </w:r>
      <w:r w:rsidRPr="004F20D9">
        <w:rPr>
          <w:rFonts w:ascii="Arial" w:hAnsi="Arial" w:cs="Arial"/>
        </w:rPr>
        <w:t xml:space="preserve">, asciuga le nostre lacrime. Fa’ però di noi persone che asciugano le lacrime dei loro fratelli. Angeli e Santi, sosteneteci. Vogliamo essere datori di gioia verso tutti. </w:t>
      </w:r>
    </w:p>
    <w:p w14:paraId="5495AA5A" w14:textId="51E38039" w:rsidR="00513DA1" w:rsidRPr="004F20D9" w:rsidRDefault="00D404E9" w:rsidP="00BC3960">
      <w:pPr>
        <w:spacing w:after="120"/>
        <w:jc w:val="both"/>
        <w:rPr>
          <w:rFonts w:ascii="Arial" w:hAnsi="Arial" w:cs="Arial"/>
          <w:bCs/>
        </w:rPr>
      </w:pPr>
      <w:r w:rsidRPr="004F20D9">
        <w:rPr>
          <w:rFonts w:ascii="Arial" w:hAnsi="Arial" w:cs="Arial"/>
          <w:bCs/>
        </w:rPr>
        <w:t>Ora aggiungiamo:</w:t>
      </w:r>
      <w:r w:rsidR="009A3C1A" w:rsidRPr="004F20D9">
        <w:rPr>
          <w:rFonts w:ascii="Arial" w:hAnsi="Arial" w:cs="Arial"/>
          <w:bCs/>
        </w:rPr>
        <w:t xml:space="preserve"> tempo addietro qualche figlio della Chiesa, innalzato in post</w:t>
      </w:r>
      <w:r w:rsidR="00333C44" w:rsidRPr="004F20D9">
        <w:rPr>
          <w:rFonts w:ascii="Arial" w:hAnsi="Arial" w:cs="Arial"/>
          <w:bCs/>
        </w:rPr>
        <w:t>i</w:t>
      </w:r>
      <w:r w:rsidR="009A3C1A" w:rsidRPr="004F20D9">
        <w:rPr>
          <w:rFonts w:ascii="Arial" w:hAnsi="Arial" w:cs="Arial"/>
          <w:bCs/>
        </w:rPr>
        <w:t xml:space="preserve"> elevati non perché ne fosse degno, ma perché l’amicizia di peccato, di falsità, d</w:t>
      </w:r>
      <w:r w:rsidR="00333C44" w:rsidRPr="004F20D9">
        <w:rPr>
          <w:rFonts w:ascii="Arial" w:hAnsi="Arial" w:cs="Arial"/>
          <w:bCs/>
        </w:rPr>
        <w:t>i</w:t>
      </w:r>
      <w:r w:rsidR="009A3C1A" w:rsidRPr="004F20D9">
        <w:rPr>
          <w:rFonts w:ascii="Arial" w:hAnsi="Arial" w:cs="Arial"/>
          <w:bCs/>
        </w:rPr>
        <w:t xml:space="preserve"> disonestà, di immoralità sempre crea amici di peccato, di falsità, di disonestà, di immoralità, andava gridando da pulpiti privilegiati che il </w:t>
      </w:r>
      <w:r w:rsidR="00333C44" w:rsidRPr="004F20D9">
        <w:rPr>
          <w:rFonts w:ascii="Arial" w:hAnsi="Arial" w:cs="Arial"/>
          <w:bCs/>
          <w:i/>
          <w:iCs/>
        </w:rPr>
        <w:t>“</w:t>
      </w:r>
      <w:r w:rsidR="009A3C1A" w:rsidRPr="004F20D9">
        <w:rPr>
          <w:rFonts w:ascii="Arial" w:hAnsi="Arial" w:cs="Arial"/>
          <w:bCs/>
          <w:i/>
          <w:iCs/>
        </w:rPr>
        <w:t>Salv</w:t>
      </w:r>
      <w:r w:rsidR="00333C44" w:rsidRPr="004F20D9">
        <w:rPr>
          <w:rFonts w:ascii="Arial" w:hAnsi="Arial" w:cs="Arial"/>
          <w:bCs/>
          <w:i/>
          <w:iCs/>
        </w:rPr>
        <w:t>e</w:t>
      </w:r>
      <w:r w:rsidR="009A3C1A" w:rsidRPr="004F20D9">
        <w:rPr>
          <w:rFonts w:ascii="Arial" w:hAnsi="Arial" w:cs="Arial"/>
          <w:bCs/>
          <w:i/>
          <w:iCs/>
        </w:rPr>
        <w:t xml:space="preserve"> Regina</w:t>
      </w:r>
      <w:r w:rsidR="00333C44" w:rsidRPr="004F20D9">
        <w:rPr>
          <w:rFonts w:ascii="Arial" w:hAnsi="Arial" w:cs="Arial"/>
          <w:bCs/>
          <w:i/>
          <w:iCs/>
        </w:rPr>
        <w:t>”</w:t>
      </w:r>
      <w:r w:rsidR="009A3C1A" w:rsidRPr="004F20D9">
        <w:rPr>
          <w:rFonts w:ascii="Arial" w:hAnsi="Arial" w:cs="Arial"/>
          <w:bCs/>
          <w:i/>
          <w:iCs/>
        </w:rPr>
        <w:t xml:space="preserve"> </w:t>
      </w:r>
      <w:r w:rsidR="009A3C1A" w:rsidRPr="004F20D9">
        <w:rPr>
          <w:rFonts w:ascii="Arial" w:hAnsi="Arial" w:cs="Arial"/>
          <w:bCs/>
        </w:rPr>
        <w:t xml:space="preserve">apparteneva come preghiera al Medioevo, ma non più consona ai nostri tempi. </w:t>
      </w:r>
      <w:r w:rsidR="003F0A02" w:rsidRPr="004F20D9">
        <w:rPr>
          <w:rFonts w:ascii="Arial" w:hAnsi="Arial" w:cs="Arial"/>
          <w:bCs/>
        </w:rPr>
        <w:t xml:space="preserve">È una preghiera troppo lugubre e triste. Noi sappiamo perché essa è stata classificata come preghiera lugubre e triste, perché per questa </w:t>
      </w:r>
      <w:r w:rsidR="00333C44" w:rsidRPr="004F20D9">
        <w:rPr>
          <w:rFonts w:ascii="Arial" w:hAnsi="Arial" w:cs="Arial"/>
          <w:bCs/>
        </w:rPr>
        <w:t xml:space="preserve">persona </w:t>
      </w:r>
      <w:r w:rsidR="003F0A02" w:rsidRPr="004F20D9">
        <w:rPr>
          <w:rFonts w:ascii="Arial" w:hAnsi="Arial" w:cs="Arial"/>
          <w:bCs/>
        </w:rPr>
        <w:t>non esiste il peccato e se non esiste il peccato neanche l’esilio esiste e neanche la valle di lacrime. Non esistendo la valle di lacrime, a che serve recitare questa preghiera? Porta sgomento nei cuori. Se invece osservassimo il mondo non con gli occhi del peccato, ma con gli occhi dello Spirito Santo, vedremmo che oggi la valle di lacrime si è trasformata in un valle di peccato, in una valle di idolatria, in una valle di immoralità, in una valle nella quale a stento si riesce a pensare che l’uomo che vediamo sia stato veramente creato da Dio a sua immagine e somiglianza, tanto grande è la corruzione della sua essenza creata. Vedremmo, sempre se guardassimo con gli occhi dello Spirito Santo, che si nutre di odio, mangia la sua immoralità più che il pane, be</w:t>
      </w:r>
      <w:r w:rsidR="00333C44" w:rsidRPr="004F20D9">
        <w:rPr>
          <w:rFonts w:ascii="Arial" w:hAnsi="Arial" w:cs="Arial"/>
          <w:bCs/>
        </w:rPr>
        <w:t>v</w:t>
      </w:r>
      <w:r w:rsidR="003F0A02" w:rsidRPr="004F20D9">
        <w:rPr>
          <w:rFonts w:ascii="Arial" w:hAnsi="Arial" w:cs="Arial"/>
          <w:bCs/>
        </w:rPr>
        <w:t xml:space="preserve">e la sua idolatria più che acqua sorgiva, </w:t>
      </w:r>
      <w:r w:rsidR="00333C44" w:rsidRPr="004F20D9">
        <w:rPr>
          <w:rFonts w:ascii="Arial" w:hAnsi="Arial" w:cs="Arial"/>
          <w:bCs/>
        </w:rPr>
        <w:t>s</w:t>
      </w:r>
      <w:r w:rsidR="003F0A02" w:rsidRPr="004F20D9">
        <w:rPr>
          <w:rFonts w:ascii="Arial" w:hAnsi="Arial" w:cs="Arial"/>
          <w:bCs/>
        </w:rPr>
        <w:t xml:space="preserve">i veste di superbia e di lussuria, indossa gli abiti di festa che sono </w:t>
      </w:r>
      <w:r w:rsidR="00B76B8C" w:rsidRPr="004F20D9">
        <w:rPr>
          <w:rFonts w:ascii="Arial" w:hAnsi="Arial" w:cs="Arial"/>
          <w:bCs/>
        </w:rPr>
        <w:t xml:space="preserve">abiti di </w:t>
      </w:r>
      <w:r w:rsidR="003F0A02" w:rsidRPr="004F20D9">
        <w:rPr>
          <w:rFonts w:ascii="Arial" w:hAnsi="Arial" w:cs="Arial"/>
          <w:bCs/>
        </w:rPr>
        <w:t xml:space="preserve">vendetta, di rancore, di tirannia, </w:t>
      </w:r>
      <w:r w:rsidR="00B76B8C" w:rsidRPr="004F20D9">
        <w:rPr>
          <w:rFonts w:ascii="Arial" w:hAnsi="Arial" w:cs="Arial"/>
          <w:bCs/>
        </w:rPr>
        <w:t xml:space="preserve">di ogni sopruso, di sfruttamento, di commercio di uomini, di tratta di giovane donne, costrette a vendere il loro corpo alla lussuria di uomini senza Dio. Per ogni peccato vi è una speciale lacrima, che simile a spada affilata e appuntita trafigge l’anima, prima che il cuore e il corpo. Questa preghiera del “Salve Regina”, è la preghiera mariana che vede il dolore umano non con gli occhi del peccato, ma con gli occhi dello Spirito Santo. Dolore fisico, spirituale, morale, </w:t>
      </w:r>
      <w:r w:rsidR="00333C44" w:rsidRPr="004F20D9">
        <w:rPr>
          <w:rFonts w:ascii="Arial" w:hAnsi="Arial" w:cs="Arial"/>
          <w:bCs/>
        </w:rPr>
        <w:t xml:space="preserve">dolore </w:t>
      </w:r>
      <w:r w:rsidR="00B76B8C" w:rsidRPr="004F20D9">
        <w:rPr>
          <w:rFonts w:ascii="Arial" w:hAnsi="Arial" w:cs="Arial"/>
          <w:bCs/>
        </w:rPr>
        <w:t>che trafigge l’uomo e s</w:t>
      </w:r>
      <w:r w:rsidR="00333C44" w:rsidRPr="004F20D9">
        <w:rPr>
          <w:rFonts w:ascii="Arial" w:hAnsi="Arial" w:cs="Arial"/>
          <w:bCs/>
        </w:rPr>
        <w:t>p</w:t>
      </w:r>
      <w:r w:rsidR="00B76B8C" w:rsidRPr="004F20D9">
        <w:rPr>
          <w:rFonts w:ascii="Arial" w:hAnsi="Arial" w:cs="Arial"/>
          <w:bCs/>
        </w:rPr>
        <w:t xml:space="preserve">esso lo conduce anche alla morte. Alla Madre nostra noi consegniamo ogni lacrima, perché sia Lei ad asciugarla con la sua mano ricca di misericordia e di bontà. </w:t>
      </w:r>
      <w:r w:rsidR="00333C44" w:rsidRPr="004F20D9">
        <w:rPr>
          <w:rFonts w:ascii="Arial" w:hAnsi="Arial" w:cs="Arial"/>
          <w:bCs/>
        </w:rPr>
        <w:t>A Lei chiediamo una grande grazia: che ci conservi sempre non solo senza peccato, ma anche che ci faccia crescere in ogni virtù, per vivere le lacrime di tutto il mondo come Lei le ha vissute, senza però che mai per causa di qualche nostro vizio o qualche peccato facciamo versare lacrime ai nostri fratelli. Oggi il peccato</w:t>
      </w:r>
      <w:r w:rsidR="004F20D9" w:rsidRPr="004F20D9">
        <w:rPr>
          <w:rFonts w:ascii="Arial" w:hAnsi="Arial" w:cs="Arial"/>
          <w:bCs/>
        </w:rPr>
        <w:t>,</w:t>
      </w:r>
      <w:r w:rsidR="00333C44" w:rsidRPr="004F20D9">
        <w:rPr>
          <w:rFonts w:ascii="Arial" w:hAnsi="Arial" w:cs="Arial"/>
          <w:bCs/>
        </w:rPr>
        <w:t xml:space="preserve"> che è la causa di molti fiumi di lacrime che si versano sulla terra</w:t>
      </w:r>
      <w:r w:rsidR="004F20D9" w:rsidRPr="004F20D9">
        <w:rPr>
          <w:rFonts w:ascii="Arial" w:hAnsi="Arial" w:cs="Arial"/>
          <w:bCs/>
        </w:rPr>
        <w:t>,</w:t>
      </w:r>
      <w:r w:rsidR="00333C44" w:rsidRPr="004F20D9">
        <w:rPr>
          <w:rFonts w:ascii="Arial" w:hAnsi="Arial" w:cs="Arial"/>
          <w:bCs/>
        </w:rPr>
        <w:t xml:space="preserve"> è la non predicazione del nome di Cristo Gesù e anche del nome della nostra Madre celeste. Madre che asciughi ogni lacrima, facci puri come </w:t>
      </w:r>
      <w:r w:rsidR="004F20D9" w:rsidRPr="004F20D9">
        <w:rPr>
          <w:rFonts w:ascii="Arial" w:hAnsi="Arial" w:cs="Arial"/>
          <w:bCs/>
        </w:rPr>
        <w:t xml:space="preserve">Tu </w:t>
      </w:r>
      <w:r w:rsidR="00333C44" w:rsidRPr="004F20D9">
        <w:rPr>
          <w:rFonts w:ascii="Arial" w:hAnsi="Arial" w:cs="Arial"/>
          <w:bCs/>
        </w:rPr>
        <w:t>sei pura.</w:t>
      </w:r>
    </w:p>
    <w:bookmarkEnd w:id="2"/>
    <w:bookmarkEnd w:id="3"/>
    <w:bookmarkEnd w:id="4"/>
    <w:bookmarkEnd w:id="5"/>
    <w:bookmarkEnd w:id="6"/>
    <w:bookmarkEnd w:id="7"/>
    <w:p w14:paraId="58B92A48" w14:textId="6C04C6F0" w:rsidR="00481135" w:rsidRPr="004F20D9" w:rsidRDefault="00464DCC" w:rsidP="00C7521D">
      <w:pPr>
        <w:spacing w:after="120"/>
        <w:jc w:val="right"/>
        <w:rPr>
          <w:rFonts w:ascii="Arial" w:hAnsi="Arial" w:cs="Arial"/>
          <w:b/>
        </w:rPr>
      </w:pPr>
      <w:r w:rsidRPr="004F20D9">
        <w:rPr>
          <w:rFonts w:ascii="Arial" w:hAnsi="Arial" w:cs="Arial"/>
          <w:b/>
          <w:bCs/>
        </w:rPr>
        <w:t xml:space="preserve">04 Luglio </w:t>
      </w:r>
      <w:r w:rsidR="00ED0D1A" w:rsidRPr="004F20D9">
        <w:rPr>
          <w:rFonts w:ascii="Arial" w:hAnsi="Arial" w:cs="Arial"/>
          <w:b/>
          <w:bCs/>
        </w:rPr>
        <w:t>20</w:t>
      </w:r>
      <w:r w:rsidR="002B4C37" w:rsidRPr="004F20D9">
        <w:rPr>
          <w:rFonts w:ascii="Arial" w:hAnsi="Arial" w:cs="Arial"/>
          <w:b/>
          <w:bCs/>
        </w:rPr>
        <w:t>27</w:t>
      </w:r>
      <w:bookmarkEnd w:id="8"/>
      <w:bookmarkEnd w:id="9"/>
    </w:p>
    <w:sectPr w:rsidR="00481135" w:rsidRPr="004F20D9" w:rsidSect="00333C44">
      <w:type w:val="oddPage"/>
      <w:pgSz w:w="11906" w:h="16838" w:code="9"/>
      <w:pgMar w:top="454" w:right="1701" w:bottom="39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6FD51" w14:textId="77777777" w:rsidR="000441A0" w:rsidRDefault="000441A0">
      <w:r>
        <w:separator/>
      </w:r>
    </w:p>
  </w:endnote>
  <w:endnote w:type="continuationSeparator" w:id="0">
    <w:p w14:paraId="7DC4A0FB" w14:textId="77777777" w:rsidR="000441A0" w:rsidRDefault="00044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5F2F2" w14:textId="77777777" w:rsidR="000441A0" w:rsidRDefault="000441A0">
      <w:r>
        <w:separator/>
      </w:r>
    </w:p>
  </w:footnote>
  <w:footnote w:type="continuationSeparator" w:id="0">
    <w:p w14:paraId="6AAACB5F" w14:textId="77777777" w:rsidR="000441A0" w:rsidRDefault="000441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41A0"/>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73D"/>
    <w:rsid w:val="00192D2D"/>
    <w:rsid w:val="00192E31"/>
    <w:rsid w:val="00192EC6"/>
    <w:rsid w:val="001937D9"/>
    <w:rsid w:val="00193AA2"/>
    <w:rsid w:val="00194186"/>
    <w:rsid w:val="0019425E"/>
    <w:rsid w:val="00194837"/>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1DF"/>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365E"/>
    <w:rsid w:val="00323C23"/>
    <w:rsid w:val="00324093"/>
    <w:rsid w:val="00324C2B"/>
    <w:rsid w:val="00326860"/>
    <w:rsid w:val="00326AB5"/>
    <w:rsid w:val="003277B1"/>
    <w:rsid w:val="00331B56"/>
    <w:rsid w:val="00332B18"/>
    <w:rsid w:val="003330EC"/>
    <w:rsid w:val="00333A53"/>
    <w:rsid w:val="00333C44"/>
    <w:rsid w:val="00333C53"/>
    <w:rsid w:val="003354FA"/>
    <w:rsid w:val="003360EE"/>
    <w:rsid w:val="00336628"/>
    <w:rsid w:val="00336F5C"/>
    <w:rsid w:val="00337BF8"/>
    <w:rsid w:val="003403B7"/>
    <w:rsid w:val="003418EB"/>
    <w:rsid w:val="00342F95"/>
    <w:rsid w:val="00344325"/>
    <w:rsid w:val="00344E90"/>
    <w:rsid w:val="003452C6"/>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0A02"/>
    <w:rsid w:val="003F13B1"/>
    <w:rsid w:val="003F17D9"/>
    <w:rsid w:val="003F2983"/>
    <w:rsid w:val="003F2BC8"/>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E85"/>
    <w:rsid w:val="004D5250"/>
    <w:rsid w:val="004D53FE"/>
    <w:rsid w:val="004D5A6C"/>
    <w:rsid w:val="004D6B4B"/>
    <w:rsid w:val="004D6F5B"/>
    <w:rsid w:val="004E01CF"/>
    <w:rsid w:val="004E09DD"/>
    <w:rsid w:val="004E0C6D"/>
    <w:rsid w:val="004E0C8B"/>
    <w:rsid w:val="004E1164"/>
    <w:rsid w:val="004E2341"/>
    <w:rsid w:val="004E3E20"/>
    <w:rsid w:val="004E5FED"/>
    <w:rsid w:val="004E687A"/>
    <w:rsid w:val="004F0BAC"/>
    <w:rsid w:val="004F1831"/>
    <w:rsid w:val="004F20D9"/>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4645C"/>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4723"/>
    <w:rsid w:val="00574F3A"/>
    <w:rsid w:val="0057769F"/>
    <w:rsid w:val="005807BE"/>
    <w:rsid w:val="00580C25"/>
    <w:rsid w:val="0058104E"/>
    <w:rsid w:val="005810DB"/>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99D"/>
    <w:rsid w:val="00850696"/>
    <w:rsid w:val="008510A7"/>
    <w:rsid w:val="008519EA"/>
    <w:rsid w:val="00851D5B"/>
    <w:rsid w:val="00853ABB"/>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384A"/>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3C1A"/>
    <w:rsid w:val="009A5503"/>
    <w:rsid w:val="009A61E7"/>
    <w:rsid w:val="009A6434"/>
    <w:rsid w:val="009A65E6"/>
    <w:rsid w:val="009A6BB7"/>
    <w:rsid w:val="009B0435"/>
    <w:rsid w:val="009B08F7"/>
    <w:rsid w:val="009B2D59"/>
    <w:rsid w:val="009B678D"/>
    <w:rsid w:val="009B7005"/>
    <w:rsid w:val="009C04B9"/>
    <w:rsid w:val="009C0A77"/>
    <w:rsid w:val="009C1B25"/>
    <w:rsid w:val="009C1EDE"/>
    <w:rsid w:val="009C24A4"/>
    <w:rsid w:val="009C46FA"/>
    <w:rsid w:val="009C4A43"/>
    <w:rsid w:val="009C5CD9"/>
    <w:rsid w:val="009C7015"/>
    <w:rsid w:val="009C72AC"/>
    <w:rsid w:val="009C7516"/>
    <w:rsid w:val="009D5D61"/>
    <w:rsid w:val="009D713F"/>
    <w:rsid w:val="009D731B"/>
    <w:rsid w:val="009E0287"/>
    <w:rsid w:val="009E1E36"/>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1D3"/>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6825"/>
    <w:rsid w:val="00A66B85"/>
    <w:rsid w:val="00A675A0"/>
    <w:rsid w:val="00A67F75"/>
    <w:rsid w:val="00A70D87"/>
    <w:rsid w:val="00A70FD4"/>
    <w:rsid w:val="00A71691"/>
    <w:rsid w:val="00A72719"/>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DF9"/>
    <w:rsid w:val="00B65F89"/>
    <w:rsid w:val="00B66127"/>
    <w:rsid w:val="00B667DD"/>
    <w:rsid w:val="00B67921"/>
    <w:rsid w:val="00B67F0C"/>
    <w:rsid w:val="00B7065F"/>
    <w:rsid w:val="00B71441"/>
    <w:rsid w:val="00B7270E"/>
    <w:rsid w:val="00B73892"/>
    <w:rsid w:val="00B7510D"/>
    <w:rsid w:val="00B75BB1"/>
    <w:rsid w:val="00B76AD9"/>
    <w:rsid w:val="00B76B8C"/>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3AC8"/>
    <w:rsid w:val="00C144EB"/>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4E9"/>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979"/>
    <w:rsid w:val="00DC2FE2"/>
    <w:rsid w:val="00DC393E"/>
    <w:rsid w:val="00DC3B14"/>
    <w:rsid w:val="00DC4274"/>
    <w:rsid w:val="00DC4DB5"/>
    <w:rsid w:val="00DC6998"/>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641"/>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905</Words>
  <Characters>5161</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2026-07-09T14:03:00Z</dcterms:created>
  <dcterms:modified xsi:type="dcterms:W3CDTF">2026-07-10T20:06:00Z</dcterms:modified>
</cp:coreProperties>
</file>